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22D9" w:rsidRDefault="006C4FB8" w:rsidP="001E5536">
      <w:pPr>
        <w:jc w:val="center"/>
        <w:rPr>
          <w:rFonts w:ascii="Arial" w:hAnsi="Arial" w:cs="Arial"/>
          <w:sz w:val="28"/>
          <w:szCs w:val="28"/>
          <w:u w:val="single"/>
        </w:rPr>
      </w:pPr>
      <w:r>
        <w:rPr>
          <w:rFonts w:ascii="Arial" w:hAnsi="Arial" w:cs="Arial"/>
          <w:sz w:val="28"/>
          <w:szCs w:val="28"/>
          <w:u w:val="single"/>
        </w:rPr>
        <w:t>Mars Non-Chronological Report 1</w:t>
      </w:r>
    </w:p>
    <w:p w:rsidR="009E22D9" w:rsidRDefault="009E22D9" w:rsidP="001E5536">
      <w:pPr>
        <w:jc w:val="center"/>
        <w:rPr>
          <w:rFonts w:ascii="Arial" w:hAnsi="Arial" w:cs="Arial"/>
          <w:sz w:val="28"/>
          <w:szCs w:val="28"/>
          <w:u w:val="single"/>
        </w:rPr>
      </w:pPr>
      <w:r>
        <w:rPr>
          <w:noProof/>
          <w:lang w:val="en-GB" w:eastAsia="en-GB"/>
        </w:rPr>
        <w:drawing>
          <wp:inline distT="0" distB="0" distL="0" distR="0" wp14:anchorId="303ADF60" wp14:editId="1AF122EF">
            <wp:extent cx="6381776" cy="8724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99239" cy="87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2D9" w:rsidRDefault="009E22D9" w:rsidP="009E22D9">
      <w:pPr>
        <w:jc w:val="center"/>
        <w:rPr>
          <w:rFonts w:ascii="Arial" w:hAnsi="Arial" w:cs="Arial"/>
          <w:sz w:val="28"/>
          <w:szCs w:val="28"/>
          <w:u w:val="single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364AEAF0" wp14:editId="720F2616">
            <wp:extent cx="6400800" cy="883406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19337" cy="885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4CA">
        <w:rPr>
          <w:noProof/>
          <w:lang w:val="en-GB" w:eastAsia="en-GB"/>
        </w:rPr>
        <w:lastRenderedPageBreak/>
        <w:drawing>
          <wp:inline distT="0" distB="0" distL="0" distR="0" wp14:anchorId="73C1D0AE" wp14:editId="3638E5CB">
            <wp:extent cx="6694923" cy="65151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10767" cy="6530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6C4FB8" w:rsidRDefault="006C4FB8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6C4FB8" w:rsidRDefault="006C4FB8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6C4FB8" w:rsidRDefault="006C4FB8" w:rsidP="006C4FB8">
      <w:pPr>
        <w:rPr>
          <w:rFonts w:ascii="Arial" w:hAnsi="Arial" w:cs="Arial"/>
          <w:sz w:val="28"/>
          <w:szCs w:val="28"/>
          <w:u w:val="single"/>
        </w:rPr>
      </w:pPr>
    </w:p>
    <w:p w:rsidR="006C4FB8" w:rsidRDefault="006C4FB8" w:rsidP="006C4FB8">
      <w:pPr>
        <w:jc w:val="center"/>
        <w:rPr>
          <w:rFonts w:ascii="Arial" w:hAnsi="Arial" w:cs="Arial"/>
          <w:sz w:val="28"/>
          <w:szCs w:val="28"/>
          <w:u w:val="single"/>
        </w:rPr>
      </w:pPr>
      <w:r>
        <w:rPr>
          <w:rFonts w:ascii="Arial" w:hAnsi="Arial" w:cs="Arial"/>
          <w:sz w:val="28"/>
          <w:szCs w:val="28"/>
          <w:u w:val="single"/>
        </w:rPr>
        <w:lastRenderedPageBreak/>
        <w:t xml:space="preserve">Mars </w:t>
      </w:r>
      <w:r>
        <w:rPr>
          <w:rFonts w:ascii="Arial" w:hAnsi="Arial" w:cs="Arial"/>
          <w:sz w:val="28"/>
          <w:szCs w:val="28"/>
          <w:u w:val="single"/>
        </w:rPr>
        <w:t>Non-Chronological Report 2</w:t>
      </w:r>
    </w:p>
    <w:p w:rsidR="006C4FB8" w:rsidRDefault="006C4FB8" w:rsidP="006C4FB8">
      <w:pPr>
        <w:rPr>
          <w:rFonts w:ascii="Arial" w:hAnsi="Arial" w:cs="Arial"/>
          <w:sz w:val="28"/>
          <w:szCs w:val="28"/>
          <w:u w:val="single"/>
        </w:rPr>
      </w:pPr>
    </w:p>
    <w:p w:rsidR="00D354CA" w:rsidRDefault="006C4FB8" w:rsidP="009E22D9">
      <w:pPr>
        <w:jc w:val="center"/>
        <w:rPr>
          <w:rFonts w:ascii="Arial" w:hAnsi="Arial" w:cs="Arial"/>
          <w:sz w:val="28"/>
          <w:szCs w:val="28"/>
          <w:u w:val="single"/>
        </w:rPr>
      </w:pPr>
      <w:r w:rsidRPr="006C4FB8">
        <w:rPr>
          <w:rFonts w:ascii="Arial" w:hAnsi="Arial" w:cs="Arial"/>
          <w:noProof/>
          <w:sz w:val="28"/>
          <w:szCs w:val="28"/>
          <w:u w:val="single"/>
          <w:lang w:val="en-GB" w:eastAsia="en-GB"/>
        </w:rPr>
        <w:drawing>
          <wp:inline distT="0" distB="0" distL="0" distR="0" wp14:anchorId="1303CF6F" wp14:editId="1439A0C8">
            <wp:extent cx="6520220" cy="8587336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29" cy="859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97D" w:rsidRPr="00D413E0" w:rsidRDefault="001E5536" w:rsidP="001E5536">
      <w:pPr>
        <w:jc w:val="center"/>
        <w:rPr>
          <w:rFonts w:ascii="Arial" w:hAnsi="Arial" w:cs="Arial"/>
          <w:sz w:val="28"/>
          <w:szCs w:val="28"/>
          <w:u w:val="single"/>
        </w:rPr>
      </w:pPr>
      <w:r w:rsidRPr="00D413E0">
        <w:rPr>
          <w:rFonts w:ascii="Arial" w:hAnsi="Arial" w:cs="Arial"/>
          <w:sz w:val="28"/>
          <w:szCs w:val="28"/>
          <w:u w:val="single"/>
        </w:rPr>
        <w:lastRenderedPageBreak/>
        <w:t>Writer Hints</w:t>
      </w:r>
    </w:p>
    <w:p w:rsidR="001E5536" w:rsidRPr="001E5536" w:rsidRDefault="001E5536">
      <w:pPr>
        <w:rPr>
          <w:rFonts w:ascii="Arial" w:hAnsi="Arial" w:cs="Arial"/>
          <w:sz w:val="28"/>
          <w:szCs w:val="28"/>
        </w:rPr>
      </w:pPr>
    </w:p>
    <w:tbl>
      <w:tblPr>
        <w:tblStyle w:val="TableGrid"/>
        <w:tblW w:w="0" w:type="auto"/>
        <w:jc w:val="center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  <w:insideH w:val="single" w:sz="36" w:space="0" w:color="auto"/>
          <w:insideV w:val="single" w:sz="36" w:space="0" w:color="auto"/>
        </w:tblBorders>
        <w:tblLook w:val="04A0" w:firstRow="1" w:lastRow="0" w:firstColumn="1" w:lastColumn="0" w:noHBand="0" w:noVBand="1"/>
      </w:tblPr>
      <w:tblGrid>
        <w:gridCol w:w="3116"/>
        <w:gridCol w:w="5344"/>
      </w:tblGrid>
      <w:tr w:rsidR="00A04367" w:rsidRPr="001E5536" w:rsidTr="00A04367">
        <w:trPr>
          <w:jc w:val="center"/>
        </w:trPr>
        <w:tc>
          <w:tcPr>
            <w:tcW w:w="3116" w:type="dxa"/>
          </w:tcPr>
          <w:p w:rsidR="00A04367" w:rsidRPr="001E5536" w:rsidRDefault="00A04367" w:rsidP="00E03477">
            <w:pPr>
              <w:rPr>
                <w:rFonts w:ascii="Arial" w:hAnsi="Arial" w:cs="Arial"/>
                <w:sz w:val="28"/>
                <w:szCs w:val="28"/>
              </w:rPr>
            </w:pPr>
            <w:r w:rsidRPr="001E5536">
              <w:rPr>
                <w:rFonts w:ascii="Arial" w:hAnsi="Arial" w:cs="Arial"/>
                <w:sz w:val="28"/>
                <w:szCs w:val="28"/>
              </w:rPr>
              <w:t>Writer Hints</w:t>
            </w:r>
          </w:p>
        </w:tc>
        <w:tc>
          <w:tcPr>
            <w:tcW w:w="5344" w:type="dxa"/>
          </w:tcPr>
          <w:p w:rsidR="00A04367" w:rsidRPr="001E5536" w:rsidRDefault="00A04367">
            <w:pPr>
              <w:rPr>
                <w:rFonts w:ascii="Arial" w:hAnsi="Arial" w:cs="Arial"/>
                <w:sz w:val="28"/>
                <w:szCs w:val="28"/>
              </w:rPr>
            </w:pPr>
            <w:r w:rsidRPr="001E5536">
              <w:rPr>
                <w:rFonts w:ascii="Arial" w:hAnsi="Arial" w:cs="Arial"/>
                <w:sz w:val="28"/>
                <w:szCs w:val="28"/>
              </w:rPr>
              <w:t>Examples from Model Text</w:t>
            </w:r>
          </w:p>
        </w:tc>
      </w:tr>
      <w:tr w:rsidR="009E22D9" w:rsidRPr="001E5536" w:rsidTr="00A04367">
        <w:trPr>
          <w:jc w:val="center"/>
        </w:trPr>
        <w:tc>
          <w:tcPr>
            <w:tcW w:w="3116" w:type="dxa"/>
          </w:tcPr>
          <w:p w:rsidR="009E22D9" w:rsidRPr="004E3D2E" w:rsidRDefault="009E22D9" w:rsidP="004E3D2E">
            <w:pPr>
              <w:rPr>
                <w:rFonts w:ascii="Arial" w:hAnsi="Arial" w:cs="Arial"/>
                <w:sz w:val="32"/>
                <w:szCs w:val="20"/>
              </w:rPr>
            </w:pPr>
            <w:r>
              <w:rPr>
                <w:rFonts w:ascii="Arial" w:hAnsi="Arial" w:cs="Arial"/>
                <w:sz w:val="32"/>
                <w:szCs w:val="20"/>
              </w:rPr>
              <w:t>Title</w:t>
            </w:r>
          </w:p>
        </w:tc>
        <w:tc>
          <w:tcPr>
            <w:tcW w:w="5344" w:type="dxa"/>
          </w:tcPr>
          <w:p w:rsidR="009E22D9" w:rsidRDefault="009E22D9" w:rsidP="009E22D9">
            <w:pPr>
              <w:rPr>
                <w:rFonts w:ascii="Arial" w:hAnsi="Arial" w:cs="Arial"/>
                <w:sz w:val="28"/>
                <w:szCs w:val="28"/>
              </w:rPr>
            </w:pPr>
          </w:p>
          <w:p w:rsidR="009E22D9" w:rsidRDefault="009E22D9" w:rsidP="009E22D9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9E22D9" w:rsidRDefault="009E22D9" w:rsidP="009E22D9">
            <w:pPr>
              <w:pBdr>
                <w:bottom w:val="single" w:sz="12" w:space="1" w:color="auto"/>
                <w:between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9E22D9" w:rsidRDefault="009E22D9" w:rsidP="00A0436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04367" w:rsidRPr="001E5536" w:rsidTr="00A04367">
        <w:trPr>
          <w:jc w:val="center"/>
        </w:trPr>
        <w:tc>
          <w:tcPr>
            <w:tcW w:w="3116" w:type="dxa"/>
          </w:tcPr>
          <w:p w:rsidR="00A04367" w:rsidRPr="004E3D2E" w:rsidRDefault="00A04367" w:rsidP="004E3D2E">
            <w:pPr>
              <w:rPr>
                <w:rFonts w:ascii="Arial" w:hAnsi="Arial" w:cs="Arial"/>
                <w:sz w:val="32"/>
                <w:szCs w:val="20"/>
              </w:rPr>
            </w:pPr>
            <w:r w:rsidRPr="004E3D2E">
              <w:rPr>
                <w:rFonts w:ascii="Arial" w:hAnsi="Arial" w:cs="Arial"/>
                <w:sz w:val="32"/>
                <w:szCs w:val="20"/>
              </w:rPr>
              <w:t xml:space="preserve">Introductory paragraph </w:t>
            </w:r>
            <w:r w:rsidR="009E22D9">
              <w:rPr>
                <w:rFonts w:ascii="Arial" w:hAnsi="Arial" w:cs="Arial"/>
                <w:sz w:val="32"/>
                <w:szCs w:val="20"/>
              </w:rPr>
              <w:t>(Who, what, where overview)</w:t>
            </w:r>
          </w:p>
          <w:p w:rsidR="00A04367" w:rsidRPr="004E3D2E" w:rsidRDefault="00A04367" w:rsidP="004E3D2E">
            <w:pPr>
              <w:rPr>
                <w:rFonts w:ascii="Arial" w:hAnsi="Arial" w:cs="Arial"/>
                <w:sz w:val="32"/>
                <w:szCs w:val="28"/>
              </w:rPr>
            </w:pPr>
          </w:p>
        </w:tc>
        <w:tc>
          <w:tcPr>
            <w:tcW w:w="5344" w:type="dxa"/>
          </w:tcPr>
          <w:p w:rsidR="00A04367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bottom w:val="single" w:sz="12" w:space="1" w:color="auto"/>
                <w:between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Pr="001E5536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04367" w:rsidRPr="001E5536" w:rsidTr="00A04367">
        <w:trPr>
          <w:jc w:val="center"/>
        </w:trPr>
        <w:tc>
          <w:tcPr>
            <w:tcW w:w="3116" w:type="dxa"/>
          </w:tcPr>
          <w:p w:rsidR="00A04367" w:rsidRPr="000D352F" w:rsidRDefault="009E22D9" w:rsidP="00A04367">
            <w:pPr>
              <w:rPr>
                <w:rFonts w:ascii="Arial" w:hAnsi="Arial" w:cs="Arial"/>
                <w:sz w:val="32"/>
                <w:szCs w:val="32"/>
                <w:lang w:val="en-GB"/>
              </w:rPr>
            </w:pPr>
            <w:r>
              <w:rPr>
                <w:rFonts w:ascii="Arial" w:hAnsi="Arial" w:cs="Arial"/>
                <w:sz w:val="32"/>
                <w:szCs w:val="32"/>
                <w:lang w:val="en-GB"/>
              </w:rPr>
              <w:t>Subheadings (Usually underlined or in bold)</w:t>
            </w:r>
          </w:p>
          <w:p w:rsidR="00A04367" w:rsidRPr="004E3D2E" w:rsidRDefault="00A04367" w:rsidP="00A04367">
            <w:pPr>
              <w:rPr>
                <w:rFonts w:ascii="Arial" w:hAnsi="Arial" w:cs="Arial"/>
                <w:sz w:val="32"/>
                <w:szCs w:val="28"/>
              </w:rPr>
            </w:pPr>
          </w:p>
        </w:tc>
        <w:tc>
          <w:tcPr>
            <w:tcW w:w="5344" w:type="dxa"/>
          </w:tcPr>
          <w:p w:rsidR="00A04367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bottom w:val="single" w:sz="12" w:space="1" w:color="auto"/>
                <w:between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Pr="001E5536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04367" w:rsidRPr="001E5536" w:rsidTr="00A04367">
        <w:trPr>
          <w:jc w:val="center"/>
        </w:trPr>
        <w:tc>
          <w:tcPr>
            <w:tcW w:w="3116" w:type="dxa"/>
          </w:tcPr>
          <w:p w:rsidR="00A04367" w:rsidRPr="004E3D2E" w:rsidRDefault="00A04367" w:rsidP="00A04367">
            <w:pPr>
              <w:rPr>
                <w:rFonts w:ascii="Arial" w:hAnsi="Arial" w:cs="Arial"/>
                <w:sz w:val="32"/>
                <w:szCs w:val="20"/>
                <w:lang w:val="en-GB"/>
              </w:rPr>
            </w:pPr>
            <w:r w:rsidRPr="004E3D2E">
              <w:rPr>
                <w:rFonts w:ascii="Arial" w:hAnsi="Arial" w:cs="Arial"/>
                <w:sz w:val="32"/>
                <w:szCs w:val="20"/>
              </w:rPr>
              <w:t>Third Person</w:t>
            </w:r>
            <w:r w:rsidR="009E22D9">
              <w:rPr>
                <w:rFonts w:ascii="Arial" w:hAnsi="Arial" w:cs="Arial"/>
                <w:sz w:val="32"/>
                <w:szCs w:val="20"/>
              </w:rPr>
              <w:t xml:space="preserve"> pronouns</w:t>
            </w:r>
            <w:r w:rsidR="006C4FB8">
              <w:rPr>
                <w:rFonts w:ascii="Arial" w:hAnsi="Arial" w:cs="Arial"/>
                <w:sz w:val="32"/>
                <w:szCs w:val="20"/>
              </w:rPr>
              <w:t xml:space="preserve"> (they, them)</w:t>
            </w:r>
          </w:p>
          <w:p w:rsidR="00A04367" w:rsidRPr="004E3D2E" w:rsidRDefault="00A04367" w:rsidP="00A04367">
            <w:pPr>
              <w:rPr>
                <w:rFonts w:ascii="Arial" w:hAnsi="Arial" w:cs="Arial"/>
                <w:sz w:val="32"/>
                <w:szCs w:val="28"/>
              </w:rPr>
            </w:pPr>
          </w:p>
        </w:tc>
        <w:tc>
          <w:tcPr>
            <w:tcW w:w="5344" w:type="dxa"/>
          </w:tcPr>
          <w:p w:rsidR="00A04367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bottom w:val="single" w:sz="12" w:space="1" w:color="auto"/>
                <w:between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Pr="001E5536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04367" w:rsidRPr="001E5536" w:rsidTr="00A04367">
        <w:trPr>
          <w:jc w:val="center"/>
        </w:trPr>
        <w:tc>
          <w:tcPr>
            <w:tcW w:w="3116" w:type="dxa"/>
          </w:tcPr>
          <w:p w:rsidR="00A04367" w:rsidRPr="004E3D2E" w:rsidRDefault="00A04367" w:rsidP="00A04367">
            <w:pPr>
              <w:rPr>
                <w:rFonts w:ascii="Arial" w:hAnsi="Arial" w:cs="Arial"/>
                <w:sz w:val="32"/>
                <w:szCs w:val="20"/>
                <w:lang w:val="en-GB"/>
              </w:rPr>
            </w:pPr>
            <w:r w:rsidRPr="004E3D2E">
              <w:rPr>
                <w:rFonts w:ascii="Arial" w:hAnsi="Arial" w:cs="Arial"/>
                <w:sz w:val="32"/>
                <w:szCs w:val="20"/>
                <w:lang w:val="en-GB"/>
              </w:rPr>
              <w:t>Present tense</w:t>
            </w:r>
            <w:r w:rsidR="009E22D9">
              <w:rPr>
                <w:rFonts w:ascii="Arial" w:hAnsi="Arial" w:cs="Arial"/>
                <w:sz w:val="32"/>
                <w:szCs w:val="20"/>
                <w:lang w:val="en-GB"/>
              </w:rPr>
              <w:t xml:space="preserve"> verbs</w:t>
            </w:r>
            <w:r w:rsidR="006C4FB8">
              <w:rPr>
                <w:rFonts w:ascii="Arial" w:hAnsi="Arial" w:cs="Arial"/>
                <w:sz w:val="32"/>
                <w:szCs w:val="20"/>
                <w:lang w:val="en-GB"/>
              </w:rPr>
              <w:t xml:space="preserve"> (often ending –ed)</w:t>
            </w:r>
            <w:bookmarkStart w:id="0" w:name="_GoBack"/>
            <w:bookmarkEnd w:id="0"/>
          </w:p>
          <w:p w:rsidR="00A04367" w:rsidRPr="004E3D2E" w:rsidRDefault="00A04367" w:rsidP="00A04367">
            <w:pPr>
              <w:rPr>
                <w:rFonts w:ascii="Arial" w:hAnsi="Arial" w:cs="Arial"/>
                <w:sz w:val="32"/>
                <w:szCs w:val="28"/>
              </w:rPr>
            </w:pPr>
          </w:p>
        </w:tc>
        <w:tc>
          <w:tcPr>
            <w:tcW w:w="5344" w:type="dxa"/>
          </w:tcPr>
          <w:p w:rsidR="00A04367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bottom w:val="single" w:sz="12" w:space="1" w:color="auto"/>
                <w:between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Pr="001E5536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04367" w:rsidRPr="001E5536" w:rsidTr="00A04367">
        <w:trPr>
          <w:jc w:val="center"/>
        </w:trPr>
        <w:tc>
          <w:tcPr>
            <w:tcW w:w="3116" w:type="dxa"/>
          </w:tcPr>
          <w:p w:rsidR="00A04367" w:rsidRPr="004E3D2E" w:rsidRDefault="009E22D9" w:rsidP="00A04367">
            <w:pPr>
              <w:rPr>
                <w:rFonts w:ascii="Arial" w:hAnsi="Arial" w:cs="Arial"/>
                <w:sz w:val="32"/>
                <w:szCs w:val="20"/>
                <w:lang w:val="en-GB"/>
              </w:rPr>
            </w:pPr>
            <w:r>
              <w:rPr>
                <w:rFonts w:ascii="Arial" w:hAnsi="Arial" w:cs="Arial"/>
                <w:sz w:val="32"/>
                <w:szCs w:val="20"/>
                <w:lang w:val="en-GB"/>
              </w:rPr>
              <w:t>Information grouped into paragraphs</w:t>
            </w:r>
          </w:p>
          <w:p w:rsidR="00A04367" w:rsidRPr="004E3D2E" w:rsidRDefault="00A04367" w:rsidP="00A04367">
            <w:pPr>
              <w:rPr>
                <w:rFonts w:ascii="Arial" w:hAnsi="Arial" w:cs="Arial"/>
                <w:sz w:val="32"/>
                <w:szCs w:val="28"/>
              </w:rPr>
            </w:pPr>
          </w:p>
        </w:tc>
        <w:tc>
          <w:tcPr>
            <w:tcW w:w="5344" w:type="dxa"/>
          </w:tcPr>
          <w:p w:rsidR="00A04367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bottom w:val="single" w:sz="12" w:space="1" w:color="auto"/>
                <w:between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Pr="001E5536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04367" w:rsidRPr="001E5536" w:rsidTr="00A04367">
        <w:trPr>
          <w:trHeight w:val="1098"/>
          <w:jc w:val="center"/>
        </w:trPr>
        <w:tc>
          <w:tcPr>
            <w:tcW w:w="3116" w:type="dxa"/>
          </w:tcPr>
          <w:p w:rsidR="00A04367" w:rsidRPr="00D413E0" w:rsidRDefault="009E22D9" w:rsidP="00A04367">
            <w:pPr>
              <w:rPr>
                <w:rFonts w:ascii="Arial" w:hAnsi="Arial" w:cs="Arial"/>
                <w:sz w:val="32"/>
                <w:szCs w:val="20"/>
                <w:lang w:val="en-GB"/>
              </w:rPr>
            </w:pPr>
            <w:r>
              <w:rPr>
                <w:rFonts w:ascii="Arial" w:hAnsi="Arial" w:cs="Arial"/>
                <w:sz w:val="32"/>
                <w:szCs w:val="20"/>
                <w:lang w:val="en-GB"/>
              </w:rPr>
              <w:t>Images with captions</w:t>
            </w:r>
            <w:r w:rsidR="00A04367" w:rsidRPr="004E3D2E">
              <w:rPr>
                <w:rFonts w:ascii="Arial" w:hAnsi="Arial" w:cs="Arial"/>
                <w:sz w:val="32"/>
                <w:szCs w:val="20"/>
                <w:lang w:val="en-GB"/>
              </w:rPr>
              <w:t xml:space="preserve"> </w:t>
            </w:r>
          </w:p>
        </w:tc>
        <w:tc>
          <w:tcPr>
            <w:tcW w:w="5344" w:type="dxa"/>
          </w:tcPr>
          <w:p w:rsidR="00A04367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bottom w:val="single" w:sz="12" w:space="1" w:color="auto"/>
                <w:between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Pr="001E5536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04367" w:rsidRPr="001E5536" w:rsidTr="00A04367">
        <w:trPr>
          <w:jc w:val="center"/>
        </w:trPr>
        <w:tc>
          <w:tcPr>
            <w:tcW w:w="3116" w:type="dxa"/>
          </w:tcPr>
          <w:p w:rsidR="00A04367" w:rsidRPr="004E3D2E" w:rsidRDefault="00A04367" w:rsidP="00A04367">
            <w:pPr>
              <w:rPr>
                <w:rFonts w:ascii="Arial" w:hAnsi="Arial" w:cs="Arial"/>
                <w:sz w:val="28"/>
                <w:szCs w:val="20"/>
                <w:lang w:val="en-GB"/>
              </w:rPr>
            </w:pPr>
            <w:r w:rsidRPr="004E3D2E">
              <w:rPr>
                <w:rFonts w:ascii="Arial" w:hAnsi="Arial" w:cs="Arial"/>
                <w:sz w:val="28"/>
                <w:szCs w:val="20"/>
                <w:lang w:val="en-GB"/>
              </w:rPr>
              <w:t xml:space="preserve">Organisational devices, e.g. </w:t>
            </w:r>
            <w:r w:rsidR="009E22D9">
              <w:rPr>
                <w:rFonts w:ascii="Arial" w:hAnsi="Arial" w:cs="Arial"/>
                <w:sz w:val="28"/>
                <w:szCs w:val="20"/>
                <w:lang w:val="en-GB"/>
              </w:rPr>
              <w:t xml:space="preserve">fact boxes, </w:t>
            </w:r>
            <w:r w:rsidRPr="004E3D2E">
              <w:rPr>
                <w:rFonts w:ascii="Arial" w:hAnsi="Arial" w:cs="Arial"/>
                <w:sz w:val="28"/>
                <w:szCs w:val="20"/>
                <w:lang w:val="en-GB"/>
              </w:rPr>
              <w:t xml:space="preserve">numbered lists, </w:t>
            </w:r>
            <w:r w:rsidR="009E22D9">
              <w:rPr>
                <w:rFonts w:ascii="Arial" w:hAnsi="Arial" w:cs="Arial"/>
                <w:sz w:val="28"/>
                <w:szCs w:val="20"/>
                <w:lang w:val="en-GB"/>
              </w:rPr>
              <w:t>bullet points</w:t>
            </w:r>
          </w:p>
          <w:p w:rsidR="00A04367" w:rsidRPr="004E3D2E" w:rsidRDefault="00A04367" w:rsidP="00A04367">
            <w:pPr>
              <w:rPr>
                <w:rFonts w:ascii="Arial" w:hAnsi="Arial" w:cs="Arial"/>
                <w:sz w:val="32"/>
                <w:szCs w:val="28"/>
              </w:rPr>
            </w:pPr>
          </w:p>
        </w:tc>
        <w:tc>
          <w:tcPr>
            <w:tcW w:w="5344" w:type="dxa"/>
          </w:tcPr>
          <w:p w:rsidR="00A04367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bottom w:val="single" w:sz="12" w:space="1" w:color="auto"/>
                <w:between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Pr="001E5536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04367" w:rsidRPr="001E5536" w:rsidTr="00A04367">
        <w:trPr>
          <w:jc w:val="center"/>
        </w:trPr>
        <w:tc>
          <w:tcPr>
            <w:tcW w:w="3116" w:type="dxa"/>
          </w:tcPr>
          <w:p w:rsidR="00A04367" w:rsidRPr="004E3D2E" w:rsidRDefault="009E22D9" w:rsidP="00A04367">
            <w:pPr>
              <w:rPr>
                <w:rFonts w:ascii="Arial" w:hAnsi="Arial" w:cs="Arial"/>
                <w:sz w:val="28"/>
                <w:szCs w:val="20"/>
              </w:rPr>
            </w:pPr>
            <w:r>
              <w:rPr>
                <w:rFonts w:ascii="Arial" w:hAnsi="Arial" w:cs="Arial"/>
                <w:sz w:val="28"/>
                <w:szCs w:val="20"/>
              </w:rPr>
              <w:lastRenderedPageBreak/>
              <w:t>A</w:t>
            </w:r>
            <w:r w:rsidR="00A04367" w:rsidRPr="004E3D2E">
              <w:rPr>
                <w:rFonts w:ascii="Arial" w:hAnsi="Arial" w:cs="Arial"/>
                <w:sz w:val="28"/>
                <w:szCs w:val="20"/>
              </w:rPr>
              <w:t xml:space="preserve"> question for the reader, </w:t>
            </w:r>
          </w:p>
          <w:p w:rsidR="00A04367" w:rsidRPr="004E3D2E" w:rsidRDefault="00A04367" w:rsidP="00A04367">
            <w:pPr>
              <w:rPr>
                <w:rFonts w:ascii="Arial" w:hAnsi="Arial" w:cs="Arial"/>
                <w:sz w:val="28"/>
                <w:szCs w:val="20"/>
              </w:rPr>
            </w:pPr>
            <w:r w:rsidRPr="004E3D2E">
              <w:rPr>
                <w:rFonts w:ascii="Arial" w:hAnsi="Arial" w:cs="Arial"/>
                <w:sz w:val="28"/>
                <w:szCs w:val="20"/>
              </w:rPr>
              <w:t>e.g. ‘Did you know…?’</w:t>
            </w:r>
          </w:p>
          <w:p w:rsidR="00A04367" w:rsidRPr="004E3D2E" w:rsidRDefault="00A04367" w:rsidP="00A04367">
            <w:pPr>
              <w:rPr>
                <w:rFonts w:ascii="Arial" w:hAnsi="Arial" w:cs="Arial"/>
                <w:sz w:val="32"/>
                <w:szCs w:val="28"/>
              </w:rPr>
            </w:pPr>
          </w:p>
        </w:tc>
        <w:tc>
          <w:tcPr>
            <w:tcW w:w="5344" w:type="dxa"/>
          </w:tcPr>
          <w:p w:rsidR="00A04367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bottom w:val="single" w:sz="12" w:space="1" w:color="auto"/>
                <w:between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Pr="001E5536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A04367" w:rsidRPr="001E5536" w:rsidTr="00A04367">
        <w:trPr>
          <w:jc w:val="center"/>
        </w:trPr>
        <w:tc>
          <w:tcPr>
            <w:tcW w:w="3116" w:type="dxa"/>
          </w:tcPr>
          <w:p w:rsidR="00A04367" w:rsidRPr="004E3D2E" w:rsidRDefault="00A04367" w:rsidP="00A04367">
            <w:pPr>
              <w:rPr>
                <w:rFonts w:ascii="Arial" w:hAnsi="Arial" w:cs="Arial"/>
                <w:sz w:val="28"/>
                <w:szCs w:val="20"/>
              </w:rPr>
            </w:pPr>
            <w:r>
              <w:rPr>
                <w:rFonts w:ascii="Arial" w:hAnsi="Arial" w:cs="Arial"/>
                <w:sz w:val="28"/>
                <w:szCs w:val="20"/>
              </w:rPr>
              <w:t>F</w:t>
            </w:r>
            <w:r w:rsidRPr="004E3D2E">
              <w:rPr>
                <w:rFonts w:ascii="Arial" w:hAnsi="Arial" w:cs="Arial"/>
                <w:sz w:val="28"/>
                <w:szCs w:val="20"/>
              </w:rPr>
              <w:t xml:space="preserve">actual and accurate </w:t>
            </w:r>
          </w:p>
          <w:p w:rsidR="00A04367" w:rsidRPr="004E3D2E" w:rsidRDefault="00A04367" w:rsidP="00A04367">
            <w:pPr>
              <w:rPr>
                <w:rFonts w:ascii="Arial" w:hAnsi="Arial" w:cs="Arial"/>
                <w:sz w:val="32"/>
                <w:szCs w:val="28"/>
              </w:rPr>
            </w:pPr>
          </w:p>
        </w:tc>
        <w:tc>
          <w:tcPr>
            <w:tcW w:w="5344" w:type="dxa"/>
          </w:tcPr>
          <w:p w:rsidR="00A04367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Default="00A04367" w:rsidP="00A04367">
            <w:pPr>
              <w:pBdr>
                <w:bottom w:val="single" w:sz="12" w:space="1" w:color="auto"/>
                <w:between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A04367" w:rsidRPr="001E5536" w:rsidRDefault="00A04367" w:rsidP="00A0436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E22D9" w:rsidRPr="001E5536" w:rsidTr="00A04367">
        <w:trPr>
          <w:jc w:val="center"/>
        </w:trPr>
        <w:tc>
          <w:tcPr>
            <w:tcW w:w="3116" w:type="dxa"/>
          </w:tcPr>
          <w:p w:rsidR="009E22D9" w:rsidRDefault="009E22D9" w:rsidP="00A04367">
            <w:pPr>
              <w:rPr>
                <w:rFonts w:ascii="Arial" w:hAnsi="Arial" w:cs="Arial"/>
                <w:sz w:val="28"/>
                <w:szCs w:val="20"/>
              </w:rPr>
            </w:pPr>
            <w:r>
              <w:rPr>
                <w:rFonts w:ascii="Arial" w:hAnsi="Arial" w:cs="Arial"/>
                <w:sz w:val="28"/>
                <w:szCs w:val="20"/>
              </w:rPr>
              <w:t>Technical language (words specific to what you are writing about) in a glossary</w:t>
            </w:r>
          </w:p>
        </w:tc>
        <w:tc>
          <w:tcPr>
            <w:tcW w:w="5344" w:type="dxa"/>
          </w:tcPr>
          <w:p w:rsidR="009E22D9" w:rsidRDefault="009E22D9" w:rsidP="009E22D9">
            <w:pPr>
              <w:rPr>
                <w:rFonts w:ascii="Arial" w:hAnsi="Arial" w:cs="Arial"/>
                <w:sz w:val="28"/>
                <w:szCs w:val="28"/>
              </w:rPr>
            </w:pPr>
          </w:p>
          <w:p w:rsidR="009E22D9" w:rsidRDefault="009E22D9" w:rsidP="009E22D9">
            <w:pPr>
              <w:pBdr>
                <w:top w:val="single" w:sz="12" w:space="1" w:color="auto"/>
                <w:bottom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9E22D9" w:rsidRDefault="009E22D9" w:rsidP="009E22D9">
            <w:pPr>
              <w:pBdr>
                <w:bottom w:val="single" w:sz="12" w:space="1" w:color="auto"/>
                <w:between w:val="single" w:sz="12" w:space="1" w:color="auto"/>
              </w:pBdr>
              <w:rPr>
                <w:rFonts w:ascii="Arial" w:hAnsi="Arial" w:cs="Arial"/>
                <w:sz w:val="28"/>
                <w:szCs w:val="28"/>
              </w:rPr>
            </w:pPr>
          </w:p>
          <w:p w:rsidR="009E22D9" w:rsidRDefault="009E22D9" w:rsidP="00A04367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:rsidR="001E5536" w:rsidRDefault="001E5536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p w:rsidR="009E22D9" w:rsidRDefault="009E22D9" w:rsidP="00E03477"/>
    <w:sectPr w:rsidR="009E22D9" w:rsidSect="00E0347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5536"/>
    <w:rsid w:val="001E5536"/>
    <w:rsid w:val="004E3D2E"/>
    <w:rsid w:val="006C4FB8"/>
    <w:rsid w:val="0070797D"/>
    <w:rsid w:val="009E22D9"/>
    <w:rsid w:val="00A04367"/>
    <w:rsid w:val="00CC03C1"/>
    <w:rsid w:val="00D354CA"/>
    <w:rsid w:val="00D413E0"/>
    <w:rsid w:val="00E03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10F6F6"/>
  <w15:chartTrackingRefBased/>
  <w15:docId w15:val="{26C60E1B-1CF7-4363-8C23-1F2E2999E5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E553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6</Pages>
  <Words>103</Words>
  <Characters>588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 Carpenter</dc:creator>
  <cp:keywords/>
  <dc:description/>
  <cp:lastModifiedBy>staff</cp:lastModifiedBy>
  <cp:revision>4</cp:revision>
  <dcterms:created xsi:type="dcterms:W3CDTF">2020-04-28T05:23:00Z</dcterms:created>
  <dcterms:modified xsi:type="dcterms:W3CDTF">2020-05-07T09:35:00Z</dcterms:modified>
</cp:coreProperties>
</file>