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D31" w:rsidRPr="00E32D31" w:rsidRDefault="00E32D31">
      <w:pPr>
        <w:rPr>
          <w:rFonts w:ascii="Arial" w:hAnsi="Arial" w:cs="Arial"/>
          <w:noProof/>
          <w:sz w:val="28"/>
          <w:szCs w:val="28"/>
          <w:lang w:eastAsia="en-GB"/>
        </w:rPr>
      </w:pPr>
      <w:r w:rsidRPr="00E32D31">
        <w:rPr>
          <w:rFonts w:ascii="Arial" w:hAnsi="Arial" w:cs="Arial"/>
          <w:noProof/>
          <w:sz w:val="28"/>
          <w:szCs w:val="28"/>
          <w:lang w:eastAsia="en-GB"/>
        </w:rPr>
        <w:t>Look at the picture</w:t>
      </w:r>
    </w:p>
    <w:p w:rsidR="00E32D31" w:rsidRPr="00E32D31" w:rsidRDefault="00E32D31">
      <w:pPr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4179483" cy="2721935"/>
            <wp:effectExtent l="0" t="0" r="0" b="2540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87" cy="27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31" w:rsidRPr="00E32D31" w:rsidRDefault="00E32D31">
      <w:pPr>
        <w:rPr>
          <w:rFonts w:ascii="Arial" w:hAnsi="Arial" w:cs="Arial"/>
          <w:sz w:val="28"/>
          <w:szCs w:val="28"/>
        </w:rPr>
      </w:pPr>
    </w:p>
    <w:p w:rsidR="00E32D31" w:rsidRPr="00E32D31" w:rsidRDefault="00E32D31">
      <w:pPr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b/>
          <w:sz w:val="28"/>
          <w:szCs w:val="28"/>
          <w:u w:val="single"/>
        </w:rPr>
        <w:t>Task 1</w:t>
      </w:r>
      <w:r w:rsidRPr="00E32D31">
        <w:rPr>
          <w:rFonts w:ascii="Arial" w:hAnsi="Arial" w:cs="Arial"/>
          <w:sz w:val="28"/>
          <w:szCs w:val="28"/>
        </w:rPr>
        <w:t xml:space="preserve"> – Think about these questions and answer them in your book.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Who do you think they are?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What do they look like?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Why do you think they like ‘staying out of the limelight’?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Why do they choose to live underground?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How many of them do you think live in this house?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What is it like inside?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Do you think there are other houses like this? Where are they?</w:t>
      </w:r>
    </w:p>
    <w:p w:rsidR="00E32D31" w:rsidRPr="00E32D31" w:rsidRDefault="00E32D31">
      <w:pPr>
        <w:rPr>
          <w:rFonts w:ascii="Arial" w:hAnsi="Arial" w:cs="Arial"/>
          <w:sz w:val="28"/>
          <w:szCs w:val="28"/>
        </w:rPr>
      </w:pPr>
    </w:p>
    <w:p w:rsidR="00E32D31" w:rsidRPr="00E32D31" w:rsidRDefault="00E32D31">
      <w:pPr>
        <w:rPr>
          <w:rFonts w:ascii="Arial" w:hAnsi="Arial" w:cs="Arial"/>
          <w:b/>
          <w:sz w:val="28"/>
          <w:szCs w:val="28"/>
          <w:u w:val="single"/>
        </w:rPr>
      </w:pPr>
      <w:r w:rsidRPr="00E32D31">
        <w:rPr>
          <w:rFonts w:ascii="Arial" w:hAnsi="Arial" w:cs="Arial"/>
          <w:b/>
          <w:sz w:val="28"/>
          <w:szCs w:val="28"/>
          <w:u w:val="single"/>
        </w:rPr>
        <w:t xml:space="preserve">Task 2 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Imagine who/what might live inside this house. Can you draw them?</w:t>
      </w:r>
    </w:p>
    <w:p w:rsidR="00E32D31" w:rsidRPr="00E32D31" w:rsidRDefault="00E32D31" w:rsidP="00E32D31">
      <w:pPr>
        <w:pStyle w:val="NormalWeb"/>
        <w:spacing w:before="240" w:beforeAutospacing="0" w:after="240" w:afterAutospacing="0"/>
        <w:ind w:left="450" w:right="450"/>
        <w:rPr>
          <w:rFonts w:ascii="Arial" w:hAnsi="Arial" w:cs="Arial"/>
          <w:sz w:val="28"/>
          <w:szCs w:val="28"/>
        </w:rPr>
      </w:pPr>
      <w:r w:rsidRPr="00E32D31">
        <w:rPr>
          <w:rFonts w:ascii="Arial" w:hAnsi="Arial" w:cs="Arial"/>
          <w:sz w:val="28"/>
          <w:szCs w:val="28"/>
        </w:rPr>
        <w:t>Are there other houses like this? Can you draw one? You could perhaps draw what one of the rooms inside might look like!</w:t>
      </w:r>
      <w:r w:rsidRPr="00E32D31">
        <w:rPr>
          <w:rFonts w:ascii="Arial" w:hAnsi="Arial" w:cs="Arial"/>
          <w:sz w:val="28"/>
          <w:szCs w:val="28"/>
        </w:rPr>
        <w:t xml:space="preserve"> Label the things you have decided to include.</w:t>
      </w:r>
      <w:bookmarkStart w:id="0" w:name="_GoBack"/>
      <w:bookmarkEnd w:id="0"/>
    </w:p>
    <w:sectPr w:rsidR="00E32D31" w:rsidRPr="00E32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31"/>
    <w:rsid w:val="00572BCC"/>
    <w:rsid w:val="00E3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D764E"/>
  <w15:chartTrackingRefBased/>
  <w15:docId w15:val="{37469A8C-F78E-4BF8-9D7B-1A7C0AA5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D3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32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6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Ashdene Primary School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2020-05-13T12:40:00Z</dcterms:created>
  <dcterms:modified xsi:type="dcterms:W3CDTF">2020-05-13T12:47:00Z</dcterms:modified>
</cp:coreProperties>
</file>