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Mar>
          <w:left w:w="0" w:type="dxa"/>
          <w:right w:w="0" w:type="dxa"/>
        </w:tblCellMar>
        <w:tblLook w:val="04A0" w:firstRow="1" w:lastRow="0" w:firstColumn="1" w:lastColumn="0" w:noHBand="0" w:noVBand="1"/>
      </w:tblPr>
      <w:tblGrid>
        <w:gridCol w:w="10466"/>
      </w:tblGrid>
      <w:tr w:rsidR="004632DB" w:rsidRPr="004632DB" w:rsidTr="008016E3">
        <w:trPr>
          <w:trHeight w:val="987"/>
        </w:trPr>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10466"/>
            </w:tblGrid>
            <w:tr w:rsidR="004632DB" w:rsidRPr="004632DB" w:rsidTr="008016E3">
              <w:trPr>
                <w:trHeight w:val="876"/>
              </w:trPr>
              <w:tc>
                <w:tcPr>
                  <w:tcW w:w="0" w:type="auto"/>
                  <w:tcMar>
                    <w:top w:w="0" w:type="dxa"/>
                    <w:left w:w="270" w:type="dxa"/>
                    <w:bottom w:w="135" w:type="dxa"/>
                    <w:right w:w="270" w:type="dxa"/>
                  </w:tcMar>
                  <w:hideMark/>
                </w:tcPr>
                <w:p w:rsidR="004632DB" w:rsidRPr="004632DB" w:rsidRDefault="004632DB" w:rsidP="008016E3">
                  <w:pPr>
                    <w:spacing w:after="0" w:line="360" w:lineRule="atLeast"/>
                    <w:jc w:val="center"/>
                    <w:rPr>
                      <w:rFonts w:ascii="Helvetica" w:eastAsia="Times New Roman" w:hAnsi="Helvetica" w:cs="Helvetica"/>
                      <w:color w:val="757575"/>
                      <w:sz w:val="24"/>
                      <w:szCs w:val="24"/>
                      <w:lang w:eastAsia="en-GB"/>
                    </w:rPr>
                  </w:pPr>
                  <w:r w:rsidRPr="004632DB">
                    <w:rPr>
                      <w:rFonts w:ascii="Helvetica" w:eastAsia="Times New Roman" w:hAnsi="Helvetica" w:cs="Helvetica"/>
                      <w:b/>
                      <w:bCs/>
                      <w:color w:val="FF0099"/>
                      <w:sz w:val="46"/>
                      <w:szCs w:val="60"/>
                      <w:bdr w:val="none" w:sz="0" w:space="0" w:color="auto" w:frame="1"/>
                      <w:lang w:eastAsia="en-GB"/>
                    </w:rPr>
                    <w:t>FREE Webinars for Parents &amp; Carers</w:t>
                  </w:r>
                  <w:r w:rsidRPr="004632DB">
                    <w:rPr>
                      <w:rFonts w:ascii="Helvetica" w:eastAsia="Times New Roman" w:hAnsi="Helvetica" w:cs="Helvetica"/>
                      <w:color w:val="757575"/>
                      <w:sz w:val="46"/>
                      <w:szCs w:val="60"/>
                      <w:bdr w:val="none" w:sz="0" w:space="0" w:color="auto" w:frame="1"/>
                      <w:lang w:eastAsia="en-GB"/>
                    </w:rPr>
                    <w:br/>
                  </w:r>
                  <w:r w:rsidRPr="004632DB">
                    <w:rPr>
                      <w:rFonts w:ascii="Helvetica" w:eastAsia="Times New Roman" w:hAnsi="Helvetica" w:cs="Helvetica"/>
                      <w:b/>
                      <w:bCs/>
                      <w:color w:val="0060AF"/>
                      <w:sz w:val="46"/>
                      <w:szCs w:val="60"/>
                      <w:bdr w:val="none" w:sz="0" w:space="0" w:color="auto" w:frame="1"/>
                      <w:lang w:eastAsia="en-GB"/>
                    </w:rPr>
                    <w:t>Read</w:t>
                  </w:r>
                  <w:r w:rsidRPr="004632DB">
                    <w:rPr>
                      <w:rFonts w:ascii="Helvetica" w:eastAsia="Times New Roman" w:hAnsi="Helvetica" w:cs="Helvetica"/>
                      <w:b/>
                      <w:bCs/>
                      <w:color w:val="FF0099"/>
                      <w:sz w:val="46"/>
                      <w:szCs w:val="60"/>
                      <w:bdr w:val="none" w:sz="0" w:space="0" w:color="auto" w:frame="1"/>
                      <w:lang w:eastAsia="en-GB"/>
                    </w:rPr>
                    <w:t xml:space="preserve"> </w:t>
                  </w:r>
                  <w:r w:rsidRPr="004632DB">
                    <w:rPr>
                      <w:rFonts w:ascii="Helvetica" w:eastAsia="Times New Roman" w:hAnsi="Helvetica" w:cs="Helvetica"/>
                      <w:b/>
                      <w:bCs/>
                      <w:color w:val="00AEEF"/>
                      <w:sz w:val="46"/>
                      <w:szCs w:val="60"/>
                      <w:bdr w:val="none" w:sz="0" w:space="0" w:color="auto" w:frame="1"/>
                      <w:lang w:eastAsia="en-GB"/>
                    </w:rPr>
                    <w:t>With Me</w:t>
                  </w:r>
                </w:p>
              </w:tc>
            </w:tr>
          </w:tbl>
          <w:p w:rsidR="004632DB" w:rsidRPr="004632DB" w:rsidRDefault="004632DB" w:rsidP="008016E3">
            <w:pPr>
              <w:spacing w:after="0" w:line="240" w:lineRule="auto"/>
              <w:rPr>
                <w:rFonts w:ascii="&amp;quot" w:eastAsia="Times New Roman" w:hAnsi="&amp;quot" w:cs="Times New Roman"/>
                <w:sz w:val="23"/>
                <w:szCs w:val="23"/>
                <w:lang w:eastAsia="en-GB"/>
              </w:rPr>
            </w:pPr>
          </w:p>
        </w:tc>
      </w:tr>
    </w:tbl>
    <w:p w:rsidR="004632DB" w:rsidRPr="004632DB" w:rsidRDefault="004632DB" w:rsidP="004632DB">
      <w:pPr>
        <w:spacing w:after="0" w:line="240" w:lineRule="auto"/>
        <w:rPr>
          <w:rFonts w:ascii="&amp;quot" w:eastAsia="Times New Roman" w:hAnsi="&amp;quot" w:cs="Times New Roman"/>
          <w:vanish/>
          <w:sz w:val="23"/>
          <w:szCs w:val="23"/>
          <w:lang w:eastAsia="en-GB"/>
        </w:rPr>
      </w:pPr>
    </w:p>
    <w:tbl>
      <w:tblPr>
        <w:tblW w:w="5000" w:type="pct"/>
        <w:tblCellMar>
          <w:left w:w="0" w:type="dxa"/>
          <w:right w:w="0" w:type="dxa"/>
        </w:tblCellMar>
        <w:tblLook w:val="04A0" w:firstRow="1" w:lastRow="0" w:firstColumn="1" w:lastColumn="0" w:noHBand="0" w:noVBand="1"/>
      </w:tblPr>
      <w:tblGrid>
        <w:gridCol w:w="10466"/>
      </w:tblGrid>
      <w:tr w:rsidR="004632DB" w:rsidRPr="004632DB" w:rsidTr="008016E3">
        <w:trPr>
          <w:trHeight w:val="8231"/>
        </w:trPr>
        <w:tc>
          <w:tcPr>
            <w:tcW w:w="0" w:type="auto"/>
            <w:tcMar>
              <w:top w:w="135" w:type="dxa"/>
              <w:left w:w="0" w:type="dxa"/>
              <w:bottom w:w="0" w:type="dxa"/>
              <w:right w:w="0" w:type="dxa"/>
            </w:tcMar>
            <w:hideMark/>
          </w:tcPr>
          <w:tbl>
            <w:tblPr>
              <w:tblpPr w:leftFromText="45" w:rightFromText="45" w:vertAnchor="text" w:horzAnchor="margin" w:tblpY="-583"/>
              <w:tblOverlap w:val="never"/>
              <w:tblW w:w="5000" w:type="pct"/>
              <w:tblCellMar>
                <w:left w:w="0" w:type="dxa"/>
                <w:right w:w="0" w:type="dxa"/>
              </w:tblCellMar>
              <w:tblLook w:val="04A0" w:firstRow="1" w:lastRow="0" w:firstColumn="1" w:lastColumn="0" w:noHBand="0" w:noVBand="1"/>
            </w:tblPr>
            <w:tblGrid>
              <w:gridCol w:w="10466"/>
            </w:tblGrid>
            <w:tr w:rsidR="004632DB" w:rsidRPr="004632DB" w:rsidTr="008016E3">
              <w:trPr>
                <w:trHeight w:val="8003"/>
              </w:trPr>
              <w:tc>
                <w:tcPr>
                  <w:tcW w:w="0" w:type="auto"/>
                  <w:tcMar>
                    <w:top w:w="0" w:type="dxa"/>
                    <w:left w:w="270" w:type="dxa"/>
                    <w:bottom w:w="135" w:type="dxa"/>
                    <w:right w:w="270" w:type="dxa"/>
                  </w:tcMar>
                  <w:hideMark/>
                </w:tcPr>
                <w:p w:rsidR="004632DB" w:rsidRPr="004632DB" w:rsidRDefault="004632DB" w:rsidP="008016E3">
                  <w:pPr>
                    <w:spacing w:after="0" w:line="360" w:lineRule="atLeast"/>
                    <w:rPr>
                      <w:rFonts w:ascii="Helvetica" w:eastAsia="Times New Roman" w:hAnsi="Helvetica" w:cs="Helvetica"/>
                      <w:color w:val="757575"/>
                      <w:sz w:val="24"/>
                      <w:szCs w:val="24"/>
                      <w:lang w:eastAsia="en-GB"/>
                    </w:rPr>
                  </w:pPr>
                  <w:r w:rsidRPr="004632DB">
                    <w:rPr>
                      <w:rFonts w:ascii="Helvetica" w:eastAsia="Times New Roman" w:hAnsi="Helvetica" w:cs="Helvetica"/>
                      <w:color w:val="757575"/>
                      <w:sz w:val="24"/>
                      <w:szCs w:val="24"/>
                      <w:bdr w:val="none" w:sz="0" w:space="0" w:color="auto" w:frame="1"/>
                      <w:lang w:eastAsia="en-GB"/>
                    </w:rPr>
                    <w:t>Hello,  </w:t>
                  </w:r>
                  <w:r w:rsidRPr="004632DB">
                    <w:rPr>
                      <w:rFonts w:ascii="Helvetica" w:eastAsia="Times New Roman" w:hAnsi="Helvetica" w:cs="Helvetica"/>
                      <w:color w:val="757575"/>
                      <w:sz w:val="24"/>
                      <w:szCs w:val="24"/>
                      <w:bdr w:val="none" w:sz="0" w:space="0" w:color="auto" w:frame="1"/>
                      <w:lang w:eastAsia="en-GB"/>
                    </w:rPr>
                    <w:br/>
                    <w:t> </w:t>
                  </w:r>
                  <w:r w:rsidRPr="004632DB">
                    <w:rPr>
                      <w:rFonts w:ascii="Helvetica" w:eastAsia="Times New Roman" w:hAnsi="Helvetica" w:cs="Helvetica"/>
                      <w:color w:val="757575"/>
                      <w:sz w:val="24"/>
                      <w:szCs w:val="24"/>
                      <w:bdr w:val="none" w:sz="0" w:space="0" w:color="auto" w:frame="1"/>
                      <w:lang w:eastAsia="en-GB"/>
                    </w:rPr>
                    <w:br/>
                    <w:t>Hope you are keeping safe and well during these difficult times.  Please feel free to circulate this to your schools, parents &amp; carers and any social media platforms to reach as many of your school community as possible.  We are doing this in conjunction with Cheshire East and they are happy for this to be extended to everyone.   The links are included in this email, below.</w:t>
                  </w:r>
                  <w:r w:rsidRPr="004632DB">
                    <w:rPr>
                      <w:rFonts w:ascii="Helvetica" w:eastAsia="Times New Roman" w:hAnsi="Helvetica" w:cs="Helvetica"/>
                      <w:color w:val="757575"/>
                      <w:sz w:val="24"/>
                      <w:szCs w:val="24"/>
                      <w:bdr w:val="none" w:sz="0" w:space="0" w:color="auto" w:frame="1"/>
                      <w:lang w:eastAsia="en-GB"/>
                    </w:rPr>
                    <w:br/>
                    <w:t>  </w:t>
                  </w:r>
                  <w:r w:rsidRPr="004632DB">
                    <w:rPr>
                      <w:rFonts w:ascii="Helvetica" w:eastAsia="Times New Roman" w:hAnsi="Helvetica" w:cs="Helvetica"/>
                      <w:color w:val="757575"/>
                      <w:sz w:val="24"/>
                      <w:szCs w:val="24"/>
                      <w:bdr w:val="none" w:sz="0" w:space="0" w:color="auto" w:frame="1"/>
                      <w:lang w:eastAsia="en-GB"/>
                    </w:rPr>
                    <w:br/>
                  </w:r>
                  <w:r w:rsidRPr="004632DB">
                    <w:rPr>
                      <w:rFonts w:ascii="Helvetica" w:eastAsia="Times New Roman" w:hAnsi="Helvetica" w:cs="Helvetica"/>
                      <w:b/>
                      <w:bCs/>
                      <w:color w:val="0060AF"/>
                      <w:sz w:val="24"/>
                      <w:szCs w:val="24"/>
                      <w:bdr w:val="none" w:sz="0" w:space="0" w:color="auto" w:frame="1"/>
                      <w:lang w:eastAsia="en-GB"/>
                    </w:rPr>
                    <w:t xml:space="preserve">Read </w:t>
                  </w:r>
                  <w:r w:rsidRPr="004632DB">
                    <w:rPr>
                      <w:rFonts w:ascii="Helvetica" w:eastAsia="Times New Roman" w:hAnsi="Helvetica" w:cs="Helvetica"/>
                      <w:b/>
                      <w:bCs/>
                      <w:color w:val="00AEEF"/>
                      <w:sz w:val="24"/>
                      <w:szCs w:val="24"/>
                      <w:bdr w:val="none" w:sz="0" w:space="0" w:color="auto" w:frame="1"/>
                      <w:lang w:eastAsia="en-GB"/>
                    </w:rPr>
                    <w:t>With Me</w:t>
                  </w:r>
                  <w:r w:rsidRPr="004632DB">
                    <w:rPr>
                      <w:rFonts w:ascii="Helvetica" w:eastAsia="Times New Roman" w:hAnsi="Helvetica" w:cs="Helvetica"/>
                      <w:color w:val="757575"/>
                      <w:sz w:val="24"/>
                      <w:szCs w:val="24"/>
                      <w:bdr w:val="none" w:sz="0" w:space="0" w:color="auto" w:frame="1"/>
                      <w:lang w:eastAsia="en-GB"/>
                    </w:rPr>
                    <w:t> </w:t>
                  </w:r>
                  <w:r w:rsidRPr="004632DB">
                    <w:rPr>
                      <w:rFonts w:ascii="Helvetica" w:eastAsia="Times New Roman" w:hAnsi="Helvetica" w:cs="Helvetica"/>
                      <w:color w:val="757575"/>
                      <w:sz w:val="24"/>
                      <w:szCs w:val="24"/>
                      <w:bdr w:val="none" w:sz="0" w:space="0" w:color="auto" w:frame="1"/>
                      <w:lang w:eastAsia="en-GB"/>
                    </w:rPr>
                    <w:br/>
                  </w:r>
                  <w:r w:rsidRPr="004632DB">
                    <w:rPr>
                      <w:rFonts w:ascii="Helvetica" w:eastAsia="Times New Roman" w:hAnsi="Helvetica" w:cs="Helvetica"/>
                      <w:b/>
                      <w:bCs/>
                      <w:color w:val="FF0099"/>
                      <w:sz w:val="24"/>
                      <w:szCs w:val="24"/>
                      <w:bdr w:val="none" w:sz="0" w:space="0" w:color="auto" w:frame="1"/>
                      <w:lang w:eastAsia="en-GB"/>
                    </w:rPr>
                    <w:t>FREE Parent &amp; Carers Webinar - Thursday 11th February 2021</w:t>
                  </w:r>
                  <w:r w:rsidRPr="004632DB">
                    <w:rPr>
                      <w:rFonts w:ascii="Helvetica" w:eastAsia="Times New Roman" w:hAnsi="Helvetica" w:cs="Helvetica"/>
                      <w:color w:val="FF0099"/>
                      <w:sz w:val="24"/>
                      <w:szCs w:val="24"/>
                      <w:bdr w:val="none" w:sz="0" w:space="0" w:color="auto" w:frame="1"/>
                      <w:lang w:eastAsia="en-GB"/>
                    </w:rPr>
                    <w:br/>
                    <w:t> </w:t>
                  </w:r>
                  <w:r w:rsidRPr="004632DB">
                    <w:rPr>
                      <w:rFonts w:ascii="Helvetica" w:eastAsia="Times New Roman" w:hAnsi="Helvetica" w:cs="Helvetica"/>
                      <w:color w:val="757575"/>
                      <w:sz w:val="24"/>
                      <w:szCs w:val="24"/>
                      <w:bdr w:val="none" w:sz="0" w:space="0" w:color="auto" w:frame="1"/>
                      <w:lang w:eastAsia="en-GB"/>
                    </w:rPr>
                    <w:br/>
                  </w:r>
                  <w:r w:rsidRPr="004632DB">
                    <w:rPr>
                      <w:rFonts w:ascii="Helvetica" w:eastAsia="Times New Roman" w:hAnsi="Helvetica" w:cs="Helvetica"/>
                      <w:b/>
                      <w:bCs/>
                      <w:color w:val="0060AF"/>
                      <w:sz w:val="24"/>
                      <w:szCs w:val="24"/>
                      <w:bdr w:val="none" w:sz="0" w:space="0" w:color="auto" w:frame="1"/>
                      <w:lang w:eastAsia="en-GB"/>
                    </w:rPr>
                    <w:t>This first session aims to help you:</w:t>
                  </w:r>
                  <w:r w:rsidRPr="004632DB">
                    <w:rPr>
                      <w:rFonts w:ascii="Helvetica" w:eastAsia="Times New Roman" w:hAnsi="Helvetica" w:cs="Helvetica"/>
                      <w:b/>
                      <w:bCs/>
                      <w:color w:val="757575"/>
                      <w:sz w:val="24"/>
                      <w:szCs w:val="24"/>
                      <w:bdr w:val="none" w:sz="0" w:space="0" w:color="auto" w:frame="1"/>
                      <w:lang w:eastAsia="en-GB"/>
                    </w:rPr>
                    <w:t> </w:t>
                  </w:r>
                </w:p>
                <w:p w:rsidR="004632DB" w:rsidRPr="004632DB" w:rsidRDefault="004632DB" w:rsidP="008016E3">
                  <w:pPr>
                    <w:numPr>
                      <w:ilvl w:val="0"/>
                      <w:numId w:val="1"/>
                    </w:numPr>
                    <w:spacing w:beforeAutospacing="1" w:after="0" w:afterAutospacing="1" w:line="360" w:lineRule="atLeast"/>
                    <w:rPr>
                      <w:rFonts w:ascii="Helvetica" w:eastAsia="Times New Roman" w:hAnsi="Helvetica" w:cs="Helvetica"/>
                      <w:color w:val="757575"/>
                      <w:sz w:val="24"/>
                      <w:szCs w:val="24"/>
                      <w:lang w:eastAsia="en-GB"/>
                    </w:rPr>
                  </w:pPr>
                  <w:r w:rsidRPr="004632DB">
                    <w:rPr>
                      <w:rFonts w:ascii="Helvetica" w:eastAsia="Times New Roman" w:hAnsi="Helvetica" w:cs="Helvetica"/>
                      <w:color w:val="757575"/>
                      <w:sz w:val="24"/>
                      <w:szCs w:val="24"/>
                      <w:bdr w:val="none" w:sz="0" w:space="0" w:color="auto" w:frame="1"/>
                      <w:lang w:eastAsia="en-GB"/>
                    </w:rPr>
                    <w:t>develop a love of reading with your child </w:t>
                  </w:r>
                </w:p>
                <w:p w:rsidR="004632DB" w:rsidRPr="004632DB" w:rsidRDefault="004632DB" w:rsidP="008016E3">
                  <w:pPr>
                    <w:numPr>
                      <w:ilvl w:val="0"/>
                      <w:numId w:val="1"/>
                    </w:numPr>
                    <w:spacing w:beforeAutospacing="1" w:after="0" w:afterAutospacing="1" w:line="360" w:lineRule="atLeast"/>
                    <w:rPr>
                      <w:rFonts w:ascii="Helvetica" w:eastAsia="Times New Roman" w:hAnsi="Helvetica" w:cs="Helvetica"/>
                      <w:color w:val="757575"/>
                      <w:sz w:val="24"/>
                      <w:szCs w:val="24"/>
                      <w:lang w:eastAsia="en-GB"/>
                    </w:rPr>
                  </w:pPr>
                  <w:r w:rsidRPr="004632DB">
                    <w:rPr>
                      <w:rFonts w:ascii="Helvetica" w:eastAsia="Times New Roman" w:hAnsi="Helvetica" w:cs="Helvetica"/>
                      <w:color w:val="757575"/>
                      <w:sz w:val="24"/>
                      <w:szCs w:val="24"/>
                      <w:bdr w:val="none" w:sz="0" w:space="0" w:color="auto" w:frame="1"/>
                      <w:lang w:eastAsia="en-GB"/>
                    </w:rPr>
                    <w:t>listen and respond to your child as a reader </w:t>
                  </w:r>
                </w:p>
                <w:p w:rsidR="004632DB" w:rsidRPr="004632DB" w:rsidRDefault="004632DB" w:rsidP="008016E3">
                  <w:pPr>
                    <w:numPr>
                      <w:ilvl w:val="0"/>
                      <w:numId w:val="1"/>
                    </w:numPr>
                    <w:spacing w:beforeAutospacing="1" w:after="0" w:afterAutospacing="1" w:line="360" w:lineRule="atLeast"/>
                    <w:rPr>
                      <w:rFonts w:ascii="Helvetica" w:eastAsia="Times New Roman" w:hAnsi="Helvetica" w:cs="Helvetica"/>
                      <w:color w:val="757575"/>
                      <w:sz w:val="24"/>
                      <w:szCs w:val="24"/>
                      <w:lang w:eastAsia="en-GB"/>
                    </w:rPr>
                  </w:pPr>
                  <w:r w:rsidRPr="004632DB">
                    <w:rPr>
                      <w:rFonts w:ascii="Helvetica" w:eastAsia="Times New Roman" w:hAnsi="Helvetica" w:cs="Helvetica"/>
                      <w:color w:val="757575"/>
                      <w:sz w:val="24"/>
                      <w:szCs w:val="24"/>
                      <w:bdr w:val="none" w:sz="0" w:space="0" w:color="auto" w:frame="1"/>
                      <w:lang w:eastAsia="en-GB"/>
                    </w:rPr>
                    <w:t>support positive interactions around books  </w:t>
                  </w:r>
                </w:p>
                <w:p w:rsidR="004632DB" w:rsidRPr="004632DB" w:rsidRDefault="004632DB" w:rsidP="008016E3">
                  <w:pPr>
                    <w:numPr>
                      <w:ilvl w:val="0"/>
                      <w:numId w:val="1"/>
                    </w:numPr>
                    <w:spacing w:before="100" w:beforeAutospacing="1" w:after="100" w:afterAutospacing="1" w:line="360" w:lineRule="atLeast"/>
                    <w:rPr>
                      <w:rFonts w:ascii="Helvetica" w:eastAsia="Times New Roman" w:hAnsi="Helvetica" w:cs="Helvetica"/>
                      <w:color w:val="757575"/>
                      <w:sz w:val="24"/>
                      <w:szCs w:val="24"/>
                      <w:lang w:eastAsia="en-GB"/>
                    </w:rPr>
                  </w:pPr>
                  <w:r w:rsidRPr="004632DB">
                    <w:rPr>
                      <w:rFonts w:ascii="Helvetica" w:eastAsia="Times New Roman" w:hAnsi="Helvetica" w:cs="Helvetica"/>
                      <w:color w:val="757575"/>
                      <w:sz w:val="24"/>
                      <w:szCs w:val="24"/>
                      <w:bdr w:val="none" w:sz="0" w:space="0" w:color="auto" w:frame="1"/>
                      <w:lang w:eastAsia="en-GB"/>
                    </w:rPr>
                    <w:t>encourage conversations about books </w:t>
                  </w:r>
                  <w:r w:rsidRPr="004632DB">
                    <w:rPr>
                      <w:rFonts w:ascii="Helvetica" w:eastAsia="Times New Roman" w:hAnsi="Helvetica" w:cs="Helvetica"/>
                      <w:color w:val="757575"/>
                      <w:sz w:val="24"/>
                      <w:szCs w:val="24"/>
                      <w:lang w:eastAsia="en-GB"/>
                    </w:rPr>
                    <w:br/>
                    <w:t> </w:t>
                  </w:r>
                  <w:bookmarkStart w:id="0" w:name="_GoBack"/>
                  <w:bookmarkEnd w:id="0"/>
                </w:p>
                <w:tbl>
                  <w:tblPr>
                    <w:tblpPr w:leftFromText="45" w:rightFromText="45" w:vertAnchor="text" w:horzAnchor="margin" w:tblpY="2072"/>
                    <w:tblOverlap w:val="never"/>
                    <w:tblW w:w="4996" w:type="pct"/>
                    <w:tblCellMar>
                      <w:left w:w="0" w:type="dxa"/>
                      <w:right w:w="0" w:type="dxa"/>
                    </w:tblCellMar>
                    <w:tblLook w:val="04A0" w:firstRow="1" w:lastRow="0" w:firstColumn="1" w:lastColumn="0" w:noHBand="0" w:noVBand="1"/>
                  </w:tblPr>
                  <w:tblGrid>
                    <w:gridCol w:w="9918"/>
                  </w:tblGrid>
                  <w:tr w:rsidR="004632DB" w:rsidRPr="004632DB" w:rsidTr="008016E3">
                    <w:tc>
                      <w:tcPr>
                        <w:tcW w:w="0" w:type="auto"/>
                        <w:tcMar>
                          <w:top w:w="0" w:type="dxa"/>
                          <w:left w:w="270" w:type="dxa"/>
                          <w:bottom w:w="135" w:type="dxa"/>
                          <w:right w:w="270" w:type="dxa"/>
                        </w:tcMar>
                        <w:hideMark/>
                      </w:tcPr>
                      <w:p w:rsidR="004632DB" w:rsidRPr="004632DB" w:rsidRDefault="004632DB" w:rsidP="008016E3">
                        <w:pPr>
                          <w:spacing w:after="0" w:line="380" w:lineRule="atLeast"/>
                          <w:outlineLvl w:val="3"/>
                          <w:rPr>
                            <w:rFonts w:ascii="Helvetica" w:eastAsia="Times New Roman" w:hAnsi="Helvetica" w:cs="Helvetica"/>
                            <w:b/>
                            <w:bCs/>
                            <w:color w:val="444444"/>
                            <w:sz w:val="33"/>
                            <w:szCs w:val="33"/>
                            <w:lang w:eastAsia="en-GB"/>
                          </w:rPr>
                        </w:pPr>
                      </w:p>
                    </w:tc>
                  </w:tr>
                </w:tbl>
                <w:p w:rsidR="004632DB" w:rsidRPr="004632DB" w:rsidRDefault="004632DB" w:rsidP="004632DB">
                  <w:pPr>
                    <w:spacing w:after="0" w:line="360" w:lineRule="atLeast"/>
                    <w:rPr>
                      <w:rFonts w:ascii="Helvetica" w:eastAsia="Times New Roman" w:hAnsi="Helvetica" w:cs="Helvetica"/>
                      <w:color w:val="757575"/>
                      <w:sz w:val="24"/>
                      <w:szCs w:val="24"/>
                      <w:lang w:eastAsia="en-GB"/>
                    </w:rPr>
                  </w:pPr>
                  <w:r w:rsidRPr="004632DB">
                    <w:rPr>
                      <w:rFonts w:ascii="Helvetica" w:eastAsia="Times New Roman" w:hAnsi="Helvetica" w:cs="Helvetica"/>
                      <w:color w:val="757575"/>
                      <w:sz w:val="24"/>
                      <w:szCs w:val="24"/>
                      <w:bdr w:val="none" w:sz="0" w:space="0" w:color="auto" w:frame="1"/>
                      <w:lang w:eastAsia="en-GB"/>
                    </w:rPr>
                    <w:t>This free webinar includes practical ‘take away’ activities and solutions for reading to and with your primary school child. </w:t>
                  </w:r>
                  <w:r w:rsidRPr="004632DB">
                    <w:rPr>
                      <w:rFonts w:ascii="Helvetica" w:eastAsia="Times New Roman" w:hAnsi="Helvetica" w:cs="Helvetica"/>
                      <w:color w:val="757575"/>
                      <w:sz w:val="24"/>
                      <w:szCs w:val="24"/>
                      <w:bdr w:val="none" w:sz="0" w:space="0" w:color="auto" w:frame="1"/>
                      <w:lang w:eastAsia="en-GB"/>
                    </w:rPr>
                    <w:br/>
                  </w:r>
                  <w:r w:rsidRPr="004632DB">
                    <w:rPr>
                      <w:rFonts w:ascii="Helvetica" w:eastAsia="Times New Roman" w:hAnsi="Helvetica" w:cs="Helvetica"/>
                      <w:color w:val="757575"/>
                      <w:sz w:val="24"/>
                      <w:szCs w:val="24"/>
                      <w:bdr w:val="none" w:sz="0" w:space="0" w:color="auto" w:frame="1"/>
                      <w:lang w:eastAsia="en-GB"/>
                    </w:rPr>
                    <w:br/>
                    <w:t>Warm regards</w:t>
                  </w:r>
                  <w:r w:rsidRPr="004632DB">
                    <w:rPr>
                      <w:rFonts w:ascii="Helvetica" w:eastAsia="Times New Roman" w:hAnsi="Helvetica" w:cs="Helvetica"/>
                      <w:color w:val="757575"/>
                      <w:sz w:val="24"/>
                      <w:szCs w:val="24"/>
                      <w:bdr w:val="none" w:sz="0" w:space="0" w:color="auto" w:frame="1"/>
                      <w:lang w:eastAsia="en-GB"/>
                    </w:rPr>
                    <w:br/>
                    <w:t>Gareth and the Literacy Counts team.</w:t>
                  </w:r>
                  <w:r w:rsidRPr="004632DB">
                    <w:rPr>
                      <w:rFonts w:ascii="Helvetica" w:eastAsia="Times New Roman" w:hAnsi="Helvetica" w:cs="Helvetica"/>
                      <w:color w:val="757575"/>
                      <w:sz w:val="24"/>
                      <w:szCs w:val="24"/>
                      <w:lang w:eastAsia="en-GB"/>
                    </w:rPr>
                    <w:br/>
                    <w:t> </w:t>
                  </w:r>
                </w:p>
              </w:tc>
            </w:tr>
          </w:tbl>
          <w:p w:rsidR="004632DB" w:rsidRPr="004632DB" w:rsidRDefault="004632DB" w:rsidP="008016E3">
            <w:pPr>
              <w:spacing w:after="0" w:line="240" w:lineRule="auto"/>
              <w:rPr>
                <w:rFonts w:ascii="&amp;quot" w:eastAsia="Times New Roman" w:hAnsi="&amp;quot" w:cs="Times New Roman"/>
                <w:sz w:val="23"/>
                <w:szCs w:val="23"/>
                <w:lang w:eastAsia="en-GB"/>
              </w:rPr>
            </w:pPr>
          </w:p>
        </w:tc>
      </w:tr>
    </w:tbl>
    <w:p w:rsidR="004632DB" w:rsidRPr="004632DB" w:rsidRDefault="004632DB" w:rsidP="004632DB">
      <w:pPr>
        <w:spacing w:after="0" w:line="760" w:lineRule="atLeast"/>
        <w:jc w:val="center"/>
        <w:outlineLvl w:val="1"/>
        <w:rPr>
          <w:rFonts w:ascii="Helvetica" w:eastAsia="Times New Roman" w:hAnsi="Helvetica" w:cs="Helvetica"/>
          <w:b/>
          <w:bCs/>
          <w:color w:val="222222"/>
          <w:sz w:val="51"/>
          <w:szCs w:val="51"/>
          <w:lang w:eastAsia="en-GB"/>
        </w:rPr>
      </w:pPr>
      <w:r w:rsidRPr="004632DB">
        <w:rPr>
          <w:rFonts w:ascii="Helvetica" w:eastAsia="Times New Roman" w:hAnsi="Helvetica" w:cs="Helvetica"/>
          <w:b/>
          <w:bCs/>
          <w:color w:val="FF0099"/>
          <w:sz w:val="32"/>
          <w:szCs w:val="32"/>
          <w:bdr w:val="none" w:sz="0" w:space="0" w:color="auto" w:frame="1"/>
          <w:lang w:eastAsia="en-GB"/>
        </w:rPr>
        <w:t>Zoom Access Links:</w:t>
      </w:r>
    </w:p>
    <w:p w:rsidR="004632DB" w:rsidRPr="004632DB" w:rsidRDefault="004632DB" w:rsidP="004632DB">
      <w:pPr>
        <w:spacing w:after="0" w:line="380" w:lineRule="atLeast"/>
        <w:outlineLvl w:val="3"/>
        <w:rPr>
          <w:rFonts w:ascii="Georgia" w:eastAsia="Times New Roman" w:hAnsi="Georgia" w:cs="Arial"/>
          <w:i/>
          <w:iCs/>
          <w:color w:val="949494"/>
          <w:sz w:val="30"/>
          <w:szCs w:val="30"/>
          <w:lang w:eastAsia="en-GB"/>
        </w:rPr>
      </w:pPr>
      <w:r w:rsidRPr="004632DB">
        <w:rPr>
          <w:rFonts w:ascii="Georgia" w:eastAsia="Times New Roman" w:hAnsi="Georgia" w:cs="Arial"/>
          <w:i/>
          <w:iCs/>
          <w:color w:val="949494"/>
          <w:sz w:val="24"/>
          <w:szCs w:val="24"/>
          <w:bdr w:val="none" w:sz="0" w:space="0" w:color="auto" w:frame="1"/>
          <w:lang w:eastAsia="en-GB"/>
        </w:rPr>
        <w:t>3pm-4pm</w:t>
      </w:r>
      <w:r w:rsidRPr="004632DB">
        <w:rPr>
          <w:rFonts w:ascii="Georgia" w:eastAsia="Times New Roman" w:hAnsi="Georgia" w:cs="Arial"/>
          <w:i/>
          <w:iCs/>
          <w:color w:val="949494"/>
          <w:sz w:val="24"/>
          <w:szCs w:val="24"/>
          <w:bdr w:val="none" w:sz="0" w:space="0" w:color="auto" w:frame="1"/>
          <w:lang w:eastAsia="en-GB"/>
        </w:rPr>
        <w:br/>
      </w:r>
      <w:r w:rsidRPr="004632DB">
        <w:rPr>
          <w:rFonts w:ascii="Georgia" w:eastAsia="Times New Roman" w:hAnsi="Georgia" w:cs="Arial"/>
          <w:i/>
          <w:iCs/>
          <w:color w:val="00AEFF"/>
          <w:sz w:val="24"/>
          <w:szCs w:val="24"/>
          <w:u w:val="single"/>
          <w:bdr w:val="none" w:sz="0" w:space="0" w:color="auto" w:frame="1"/>
          <w:lang w:eastAsia="en-GB"/>
        </w:rPr>
        <w:t>https://zoom.us/j/9147888321 8</w:t>
      </w:r>
      <w:proofErr w:type="gramStart"/>
      <w:r w:rsidRPr="004632DB">
        <w:rPr>
          <w:rFonts w:ascii="Georgia" w:eastAsia="Times New Roman" w:hAnsi="Georgia" w:cs="Arial"/>
          <w:i/>
          <w:iCs/>
          <w:color w:val="00AEFF"/>
          <w:sz w:val="24"/>
          <w:szCs w:val="24"/>
          <w:u w:val="single"/>
          <w:bdr w:val="none" w:sz="0" w:space="0" w:color="auto" w:frame="1"/>
          <w:lang w:eastAsia="en-GB"/>
        </w:rPr>
        <w:t>?pwd</w:t>
      </w:r>
      <w:proofErr w:type="gramEnd"/>
      <w:r w:rsidRPr="004632DB">
        <w:rPr>
          <w:rFonts w:ascii="Georgia" w:eastAsia="Times New Roman" w:hAnsi="Georgia" w:cs="Arial"/>
          <w:i/>
          <w:iCs/>
          <w:color w:val="00AEFF"/>
          <w:sz w:val="24"/>
          <w:szCs w:val="24"/>
          <w:u w:val="single"/>
          <w:bdr w:val="none" w:sz="0" w:space="0" w:color="auto" w:frame="1"/>
          <w:lang w:eastAsia="en-GB"/>
        </w:rPr>
        <w:t>=V3VVQVdPdG5wVTNyT 3d3SmhieW5vQT09</w:t>
      </w:r>
      <w:r w:rsidRPr="004632DB">
        <w:rPr>
          <w:rFonts w:ascii="Georgia" w:eastAsia="Times New Roman" w:hAnsi="Georgia" w:cs="Arial"/>
          <w:i/>
          <w:iCs/>
          <w:color w:val="949494"/>
          <w:sz w:val="24"/>
          <w:szCs w:val="24"/>
          <w:bdr w:val="none" w:sz="0" w:space="0" w:color="auto" w:frame="1"/>
          <w:lang w:eastAsia="en-GB"/>
        </w:rPr>
        <w:br/>
        <w:t>Meeting ID: 914 7888 3218</w:t>
      </w:r>
      <w:r w:rsidRPr="004632DB">
        <w:rPr>
          <w:rFonts w:ascii="Georgia" w:eastAsia="Times New Roman" w:hAnsi="Georgia" w:cs="Arial"/>
          <w:i/>
          <w:iCs/>
          <w:color w:val="949494"/>
          <w:sz w:val="24"/>
          <w:szCs w:val="24"/>
          <w:bdr w:val="none" w:sz="0" w:space="0" w:color="auto" w:frame="1"/>
          <w:lang w:eastAsia="en-GB"/>
        </w:rPr>
        <w:br/>
        <w:t>Passcode: 777418</w:t>
      </w:r>
    </w:p>
    <w:p w:rsidR="004632DB" w:rsidRPr="004632DB" w:rsidRDefault="004632DB" w:rsidP="004632DB">
      <w:pPr>
        <w:spacing w:after="0" w:line="320" w:lineRule="atLeast"/>
        <w:rPr>
          <w:rFonts w:ascii="Arial" w:eastAsia="Times New Roman" w:hAnsi="Arial" w:cs="Arial"/>
          <w:color w:val="757575"/>
          <w:sz w:val="21"/>
          <w:szCs w:val="21"/>
          <w:lang w:eastAsia="en-GB"/>
        </w:rPr>
      </w:pPr>
      <w:r w:rsidRPr="004632DB">
        <w:rPr>
          <w:rFonts w:ascii="Arial" w:eastAsia="Times New Roman" w:hAnsi="Arial" w:cs="Arial"/>
          <w:color w:val="757575"/>
          <w:sz w:val="21"/>
          <w:szCs w:val="21"/>
          <w:lang w:eastAsia="en-GB"/>
        </w:rPr>
        <w:t xml:space="preserve">  </w:t>
      </w:r>
    </w:p>
    <w:p w:rsidR="00E52A2A" w:rsidRDefault="004632DB" w:rsidP="004632DB">
      <w:r w:rsidRPr="004632DB">
        <w:rPr>
          <w:rFonts w:ascii="Georgia" w:eastAsia="Times New Roman" w:hAnsi="Georgia" w:cs="Arial"/>
          <w:i/>
          <w:iCs/>
          <w:color w:val="949494"/>
          <w:sz w:val="24"/>
          <w:szCs w:val="24"/>
          <w:bdr w:val="none" w:sz="0" w:space="0" w:color="auto" w:frame="1"/>
          <w:lang w:eastAsia="en-GB"/>
        </w:rPr>
        <w:t>7pm-8pm (Repeated</w:t>
      </w:r>
      <w:proofErr w:type="gramStart"/>
      <w:r w:rsidRPr="004632DB">
        <w:rPr>
          <w:rFonts w:ascii="Georgia" w:eastAsia="Times New Roman" w:hAnsi="Georgia" w:cs="Arial"/>
          <w:i/>
          <w:iCs/>
          <w:color w:val="949494"/>
          <w:sz w:val="24"/>
          <w:szCs w:val="24"/>
          <w:bdr w:val="none" w:sz="0" w:space="0" w:color="auto" w:frame="1"/>
          <w:lang w:eastAsia="en-GB"/>
        </w:rPr>
        <w:t>)</w:t>
      </w:r>
      <w:proofErr w:type="gramEnd"/>
      <w:r w:rsidRPr="004632DB">
        <w:rPr>
          <w:rFonts w:ascii="Georgia" w:eastAsia="Times New Roman" w:hAnsi="Georgia" w:cs="Arial"/>
          <w:i/>
          <w:iCs/>
          <w:color w:val="949494"/>
          <w:sz w:val="24"/>
          <w:szCs w:val="24"/>
          <w:bdr w:val="none" w:sz="0" w:space="0" w:color="auto" w:frame="1"/>
          <w:lang w:eastAsia="en-GB"/>
        </w:rPr>
        <w:br/>
      </w:r>
      <w:r w:rsidRPr="004632DB">
        <w:rPr>
          <w:rFonts w:ascii="Georgia" w:eastAsia="Times New Roman" w:hAnsi="Georgia" w:cs="Arial"/>
          <w:i/>
          <w:iCs/>
          <w:color w:val="00AEEF"/>
          <w:sz w:val="24"/>
          <w:szCs w:val="24"/>
          <w:u w:val="single"/>
          <w:bdr w:val="none" w:sz="0" w:space="0" w:color="auto" w:frame="1"/>
          <w:lang w:eastAsia="en-GB"/>
        </w:rPr>
        <w:t xml:space="preserve">https://zoom.us/j/9744236766 3?pwd=Tk16Q0IrQk5sSVN0YUN 2MEdpVmVLdz09 </w:t>
      </w:r>
      <w:r w:rsidRPr="004632DB">
        <w:rPr>
          <w:rFonts w:ascii="Georgia" w:eastAsia="Times New Roman" w:hAnsi="Georgia" w:cs="Arial"/>
          <w:i/>
          <w:iCs/>
          <w:color w:val="949494"/>
          <w:sz w:val="24"/>
          <w:szCs w:val="24"/>
          <w:bdr w:val="none" w:sz="0" w:space="0" w:color="auto" w:frame="1"/>
          <w:lang w:eastAsia="en-GB"/>
        </w:rPr>
        <w:br/>
        <w:t>Meeting ID: 974 4236 7663</w:t>
      </w:r>
      <w:r w:rsidRPr="004632DB">
        <w:rPr>
          <w:rFonts w:ascii="Georgia" w:eastAsia="Times New Roman" w:hAnsi="Georgia" w:cs="Arial"/>
          <w:i/>
          <w:iCs/>
          <w:color w:val="949494"/>
          <w:sz w:val="24"/>
          <w:szCs w:val="24"/>
          <w:bdr w:val="none" w:sz="0" w:space="0" w:color="auto" w:frame="1"/>
          <w:lang w:eastAsia="en-GB"/>
        </w:rPr>
        <w:br/>
        <w:t>Passcode: 489265</w:t>
      </w:r>
    </w:p>
    <w:sectPr w:rsidR="00E52A2A" w:rsidSect="004632D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mp;quot">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E50C9E"/>
    <w:multiLevelType w:val="multilevel"/>
    <w:tmpl w:val="8F5C3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2DB"/>
    <w:rsid w:val="004632DB"/>
    <w:rsid w:val="00E52A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936A50-4200-4B59-8A84-CEE03A789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4632DB"/>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4632DB"/>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4632DB"/>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632DB"/>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4632DB"/>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4632DB"/>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4632D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632D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6233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177</Words>
  <Characters>1010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Smith</dc:creator>
  <cp:keywords/>
  <dc:description/>
  <cp:lastModifiedBy>K Smith</cp:lastModifiedBy>
  <cp:revision>1</cp:revision>
  <dcterms:created xsi:type="dcterms:W3CDTF">2021-02-01T09:48:00Z</dcterms:created>
  <dcterms:modified xsi:type="dcterms:W3CDTF">2021-02-01T10:02:00Z</dcterms:modified>
</cp:coreProperties>
</file>